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110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5103"/>
      </w:tblGrid>
      <w:tr w:rsidR="002A6C48" w:rsidRPr="002A6C48" w:rsidTr="00B02D2B">
        <w:trPr>
          <w:trHeight w:val="1832"/>
        </w:trPr>
        <w:tc>
          <w:tcPr>
            <w:tcW w:w="5920" w:type="dxa"/>
          </w:tcPr>
          <w:p w:rsidR="002A6C48" w:rsidRDefault="002A6C48" w:rsidP="00430663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СОГЛАСОВА</w:t>
            </w:r>
            <w:r w:rsidRPr="002A6C48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НО</w:t>
            </w:r>
          </w:p>
          <w:p w:rsidR="002A6C48" w:rsidRDefault="002A6C48" w:rsidP="00430663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Председатель профсоюзного комитета</w:t>
            </w:r>
          </w:p>
          <w:p w:rsidR="002A6C48" w:rsidRDefault="002A6C48" w:rsidP="00430663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МБУ ДО «ЦВР» НМР РТ</w:t>
            </w:r>
          </w:p>
          <w:p w:rsidR="002A6C48" w:rsidRDefault="002E3059" w:rsidP="00430663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Т.А. Насибуллина</w:t>
            </w:r>
            <w:r w:rsidR="002A6C48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 </w:t>
            </w:r>
          </w:p>
          <w:p w:rsidR="002A6C48" w:rsidRPr="002A6C48" w:rsidRDefault="00BB05FA" w:rsidP="002E3059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19.06.</w:t>
            </w:r>
            <w:r w:rsidR="002A6C48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20</w:t>
            </w:r>
            <w:r w:rsidR="00BF0CF8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2</w:t>
            </w:r>
            <w:r w:rsidR="002E3059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3 </w:t>
            </w:r>
            <w:r w:rsidR="002A6C48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г.</w:t>
            </w:r>
          </w:p>
        </w:tc>
        <w:tc>
          <w:tcPr>
            <w:tcW w:w="5103" w:type="dxa"/>
          </w:tcPr>
          <w:p w:rsidR="002A6C48" w:rsidRDefault="002A6C48" w:rsidP="00430663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УТВЕРЖДАЮ</w:t>
            </w:r>
          </w:p>
          <w:p w:rsidR="002A6C48" w:rsidRDefault="002A6C48" w:rsidP="00430663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Директор</w:t>
            </w:r>
            <w:r w:rsidR="00BF0CF8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МБУ ДО «ЦВР» НМР РТ</w:t>
            </w:r>
          </w:p>
          <w:p w:rsidR="002A6C48" w:rsidRDefault="002A6C48" w:rsidP="002E3059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</w:p>
          <w:p w:rsidR="00BB05FA" w:rsidRDefault="00BB05FA" w:rsidP="002E3059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</w:p>
          <w:p w:rsidR="00BB05FA" w:rsidRDefault="00BB05FA" w:rsidP="002E3059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</w:p>
          <w:p w:rsidR="00BB05FA" w:rsidRPr="002A6C48" w:rsidRDefault="00BB05FA" w:rsidP="002E3059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</w:p>
        </w:tc>
      </w:tr>
      <w:tr w:rsidR="002A6C48" w:rsidRPr="002A6C48" w:rsidTr="00CC1365">
        <w:trPr>
          <w:trHeight w:val="1570"/>
        </w:trPr>
        <w:tc>
          <w:tcPr>
            <w:tcW w:w="5920" w:type="dxa"/>
          </w:tcPr>
          <w:p w:rsidR="002A6C48" w:rsidRDefault="002A6C48" w:rsidP="00430663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Р</w:t>
            </w:r>
            <w:r w:rsidR="00430663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АССМОТРЕНО</w:t>
            </w: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 </w:t>
            </w:r>
            <w:r w:rsidR="00893D11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И ПРИНЯТО</w:t>
            </w:r>
          </w:p>
          <w:p w:rsidR="002A6C48" w:rsidRDefault="002A6C48" w:rsidP="00430663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на общем собрании трудового</w:t>
            </w:r>
            <w:r w:rsidR="00BF0CF8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коллектива</w:t>
            </w:r>
          </w:p>
          <w:p w:rsidR="002A6C48" w:rsidRDefault="002A6C48" w:rsidP="00430663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Протокол №</w:t>
            </w:r>
            <w:r w:rsidR="00BB05FA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 5</w:t>
            </w:r>
          </w:p>
          <w:p w:rsidR="002A6C48" w:rsidRPr="002A6C48" w:rsidRDefault="00BB05FA" w:rsidP="00BB05FA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19.06.</w:t>
            </w:r>
            <w:r w:rsidR="00BF0CF8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202</w:t>
            </w:r>
            <w:r w:rsidR="002E3059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3 </w:t>
            </w:r>
            <w:r w:rsidR="002A6C48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г.</w:t>
            </w:r>
          </w:p>
        </w:tc>
        <w:tc>
          <w:tcPr>
            <w:tcW w:w="5103" w:type="dxa"/>
          </w:tcPr>
          <w:p w:rsidR="00BB05FA" w:rsidRDefault="00BB05FA" w:rsidP="00430663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</w:p>
          <w:p w:rsidR="00BB05FA" w:rsidRDefault="00BB05FA" w:rsidP="00430663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</w:p>
          <w:p w:rsidR="00BB05FA" w:rsidRDefault="00BB05FA" w:rsidP="00430663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</w:p>
          <w:p w:rsidR="00130EE3" w:rsidRDefault="00130EE3" w:rsidP="00430663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Введено в действие приказом</w:t>
            </w:r>
          </w:p>
          <w:p w:rsidR="00130EE3" w:rsidRDefault="00430663" w:rsidP="00430663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по </w:t>
            </w:r>
            <w:r w:rsidR="00130EE3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МБУ ДО «ЦВР» НМР РТ</w:t>
            </w:r>
          </w:p>
          <w:p w:rsidR="00130EE3" w:rsidRPr="002A6C48" w:rsidRDefault="00130EE3" w:rsidP="00BB05FA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№</w:t>
            </w:r>
            <w:r w:rsidR="00BB05FA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 31/1 от 27.06.</w:t>
            </w: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20</w:t>
            </w:r>
            <w:r w:rsidR="002E3059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23 </w:t>
            </w: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г.</w:t>
            </w:r>
          </w:p>
        </w:tc>
      </w:tr>
    </w:tbl>
    <w:p w:rsidR="00CC1365" w:rsidRDefault="00CC1365" w:rsidP="0043066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2A6C48" w:rsidRDefault="00AE76CD" w:rsidP="0043066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ПОЛОЖЕНИЕ</w:t>
      </w:r>
    </w:p>
    <w:p w:rsidR="00AE76CD" w:rsidRDefault="00A81087" w:rsidP="0043066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 постоянно действующей</w:t>
      </w:r>
      <w:r w:rsidR="00FF47E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экспертной комиссии</w:t>
      </w:r>
    </w:p>
    <w:p w:rsidR="00AE76CD" w:rsidRDefault="00AE76CD" w:rsidP="0043066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МБУ ДО «Центр внешкольной работы» для одаренных детей НМР РТ</w:t>
      </w:r>
    </w:p>
    <w:p w:rsidR="00AE76CD" w:rsidRDefault="00AE76CD" w:rsidP="00430663">
      <w:pPr>
        <w:spacing w:after="0" w:line="240" w:lineRule="auto"/>
        <w:ind w:left="720"/>
        <w:jc w:val="center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AE76CD" w:rsidRPr="00AE76CD" w:rsidRDefault="00AE76CD" w:rsidP="00430663">
      <w:pPr>
        <w:spacing w:after="0" w:line="240" w:lineRule="auto"/>
        <w:ind w:left="720" w:hanging="720"/>
        <w:jc w:val="center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</w:t>
      </w:r>
      <w:r w:rsidRPr="00AE76CD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. Общие положения</w:t>
      </w:r>
    </w:p>
    <w:p w:rsidR="00AE76CD" w:rsidRPr="007F35D5" w:rsidRDefault="007F35D5" w:rsidP="007F35D5">
      <w:pPr>
        <w:pStyle w:val="aa"/>
        <w:tabs>
          <w:tab w:val="left" w:pos="709"/>
        </w:tabs>
        <w:spacing w:before="3" w:line="247" w:lineRule="auto"/>
        <w:ind w:left="0"/>
        <w:jc w:val="both"/>
        <w:rPr>
          <w:sz w:val="27"/>
          <w:szCs w:val="27"/>
          <w:lang w:bidi="ar-SA"/>
        </w:rPr>
      </w:pPr>
      <w:r>
        <w:rPr>
          <w:sz w:val="27"/>
          <w:szCs w:val="27"/>
        </w:rPr>
        <w:tab/>
        <w:t xml:space="preserve">1.1. </w:t>
      </w:r>
      <w:r w:rsidR="00A81087">
        <w:rPr>
          <w:sz w:val="27"/>
          <w:szCs w:val="27"/>
        </w:rPr>
        <w:t>Положение о постоянно действующей экспертной комиссии МБУ ДО «Центр внешкольной работы» для одаренных детей разработано в соответствии с Примерным п</w:t>
      </w:r>
      <w:r w:rsidR="00AE76CD" w:rsidRPr="00AE76CD">
        <w:rPr>
          <w:sz w:val="27"/>
          <w:szCs w:val="27"/>
        </w:rPr>
        <w:t>оложение</w:t>
      </w:r>
      <w:r w:rsidR="00A81087">
        <w:rPr>
          <w:sz w:val="27"/>
          <w:szCs w:val="27"/>
        </w:rPr>
        <w:t>м</w:t>
      </w:r>
      <w:r w:rsidR="00AE76CD" w:rsidRPr="00AE76CD">
        <w:rPr>
          <w:sz w:val="27"/>
          <w:szCs w:val="27"/>
        </w:rPr>
        <w:t xml:space="preserve"> об экспертной комиссии организаци</w:t>
      </w:r>
      <w:r w:rsidR="00A77C7F">
        <w:rPr>
          <w:sz w:val="27"/>
          <w:szCs w:val="27"/>
        </w:rPr>
        <w:t xml:space="preserve">и (далее – Примерное положение), </w:t>
      </w:r>
      <w:r w:rsidR="00AE76CD" w:rsidRPr="00AE76CD">
        <w:rPr>
          <w:sz w:val="27"/>
          <w:szCs w:val="27"/>
        </w:rPr>
        <w:t>разработан</w:t>
      </w:r>
      <w:r w:rsidR="00A77C7F">
        <w:rPr>
          <w:sz w:val="27"/>
          <w:szCs w:val="27"/>
        </w:rPr>
        <w:t>н</w:t>
      </w:r>
      <w:r w:rsidR="00D7710F">
        <w:rPr>
          <w:sz w:val="27"/>
          <w:szCs w:val="27"/>
        </w:rPr>
        <w:t>ым</w:t>
      </w:r>
      <w:r w:rsidR="00AE76CD" w:rsidRPr="00AE76CD">
        <w:rPr>
          <w:sz w:val="27"/>
          <w:szCs w:val="27"/>
        </w:rPr>
        <w:t xml:space="preserve"> в соответствии с подпунктом 9 пункта 6 Положения о Федеральном архивном агентстве, утвержденн</w:t>
      </w:r>
      <w:r w:rsidR="00587ED2">
        <w:rPr>
          <w:sz w:val="27"/>
          <w:szCs w:val="27"/>
        </w:rPr>
        <w:t>ым</w:t>
      </w:r>
      <w:r w:rsidR="00AE76CD" w:rsidRPr="00AE76CD">
        <w:rPr>
          <w:sz w:val="27"/>
          <w:szCs w:val="27"/>
        </w:rPr>
        <w:t xml:space="preserve"> Указом Президента Российской Федерации от 22 июня 2016 г. № </w:t>
      </w:r>
      <w:r w:rsidR="00AE76CD" w:rsidRPr="007F35D5">
        <w:rPr>
          <w:sz w:val="27"/>
          <w:szCs w:val="27"/>
        </w:rPr>
        <w:t xml:space="preserve">293 </w:t>
      </w:r>
      <w:r w:rsidR="0048286B" w:rsidRPr="007F35D5">
        <w:rPr>
          <w:rFonts w:ascii="Arial" w:hAnsi="Arial" w:cs="Arial"/>
          <w:color w:val="444444"/>
          <w:shd w:val="clear" w:color="auto" w:fill="FFFFFF"/>
        </w:rPr>
        <w:t>(</w:t>
      </w:r>
      <w:r w:rsidR="0048286B" w:rsidRPr="007F35D5">
        <w:rPr>
          <w:sz w:val="27"/>
          <w:szCs w:val="27"/>
        </w:rPr>
        <w:t xml:space="preserve">с изм. на 25.04.2022 г.) </w:t>
      </w:r>
      <w:r w:rsidR="00AE76CD" w:rsidRPr="007F35D5">
        <w:rPr>
          <w:sz w:val="27"/>
          <w:szCs w:val="27"/>
        </w:rPr>
        <w:t>(Собрание законодательства Российской Федерации, 2016, № 26, ст. 4034).</w:t>
      </w:r>
      <w:r w:rsidR="00A77C7F" w:rsidRPr="007F35D5">
        <w:rPr>
          <w:sz w:val="27"/>
          <w:szCs w:val="27"/>
        </w:rPr>
        <w:t xml:space="preserve"> </w:t>
      </w:r>
    </w:p>
    <w:p w:rsidR="00AE76CD" w:rsidRPr="00AE76CD" w:rsidRDefault="007F35D5" w:rsidP="007F35D5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1.2.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Экспертная комиссия (далее – ЭК) создается в целях организации и проведения методической и практической работы по экспертизе ценности документов, образовавшихся в деятельности организации.</w:t>
      </w:r>
    </w:p>
    <w:p w:rsidR="00AE76CD" w:rsidRPr="00AE76CD" w:rsidRDefault="007F35D5" w:rsidP="007F35D5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1.3.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ЭК является совещательным органом при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директоре Центра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создается приказом и действует на основании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настоящего </w:t>
      </w:r>
      <w:r w:rsidR="00587ED2">
        <w:rPr>
          <w:rFonts w:ascii="Times New Roman" w:eastAsia="Times New Roman" w:hAnsi="Times New Roman" w:cs="Times New Roman"/>
          <w:sz w:val="27"/>
          <w:szCs w:val="27"/>
          <w:lang w:eastAsia="ru-RU"/>
        </w:rPr>
        <w:t>П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оложения.</w:t>
      </w:r>
    </w:p>
    <w:p w:rsidR="00AE76CD" w:rsidRPr="00AE76CD" w:rsidRDefault="007F35D5" w:rsidP="007F35D5">
      <w:pPr>
        <w:widowControl w:val="0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1.</w:t>
      </w:r>
      <w:r w:rsidR="00CC1A36">
        <w:rPr>
          <w:rFonts w:ascii="Times New Roman" w:eastAsia="Times New Roman" w:hAnsi="Times New Roman" w:cs="Times New Roman"/>
          <w:sz w:val="27"/>
          <w:szCs w:val="27"/>
          <w:lang w:eastAsia="ru-RU"/>
        </w:rPr>
        <w:t>4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состав ЭК включаются: председатель комиссии, секретарь комиссии,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специалист отдела кадров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заведующие отделами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</w:t>
      </w:r>
      <w:r w:rsidR="00CC1A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главный бухгалтер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представители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государственного или муниципального архива, источником комплектования которого выступает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Центр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(по согласованию).</w:t>
      </w:r>
    </w:p>
    <w:p w:rsidR="00AE76CD" w:rsidRPr="00AE76CD" w:rsidRDefault="007F35D5" w:rsidP="007F35D5">
      <w:pPr>
        <w:widowControl w:val="0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1.</w:t>
      </w:r>
      <w:r w:rsidR="00CC1A36">
        <w:rPr>
          <w:rFonts w:ascii="Times New Roman" w:eastAsia="Times New Roman" w:hAnsi="Times New Roman" w:cs="Times New Roman"/>
          <w:sz w:val="27"/>
          <w:szCs w:val="27"/>
          <w:lang w:eastAsia="ru-RU"/>
        </w:rPr>
        <w:t>5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Председателем ЭК назначается один из заместителей руководителя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B02D2B" w:rsidRDefault="007F35D5" w:rsidP="007F35D5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1.</w:t>
      </w:r>
      <w:r w:rsidR="00CC1A36">
        <w:rPr>
          <w:rFonts w:ascii="Times New Roman" w:eastAsia="Times New Roman" w:hAnsi="Times New Roman" w:cs="Times New Roman"/>
          <w:sz w:val="27"/>
          <w:szCs w:val="27"/>
          <w:lang w:eastAsia="ru-RU"/>
        </w:rPr>
        <w:t>6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В своей работе ЭК руководствуется Федеральным законом от 22.10.2004 № 125-ФЗ «Об архивном деле в Российской Федерации» (Собрание законодательства Российской Федерации, 2004, № 43, ст. 4169; 2006, № 50, ст. 5280; 2007, № 49, cт. 6079; 2008, № 20, ст. 2253; 2010, № 19, ст. 2291, № 31, ст. 4196; 2013, № 7, ст. 611; 2014, № 40, ст. 5320; 2015, № 48, ст. 6723; 2016, № 10, ст. 1317, № 22, ст. 3097; 2017, № 25, ст. 3596; 2018, № 1, ст. 19), законами и иными нормативными правовыми актами Российской Федерации, правилами организации хранения, комплектования, учета и использования документов Архивного фонда Российской Федерации и других архивных документов в государственных органах, органах местного само</w:t>
      </w:r>
      <w:r w:rsid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управления и организациях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, законами и иными нормативными правовыми актами субъектов Российской Федерации в области архивного дела, локальными норма</w:t>
      </w:r>
      <w:r w:rsid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тивными актами государственного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органа.</w:t>
      </w:r>
    </w:p>
    <w:p w:rsidR="00CC1365" w:rsidRDefault="00CC1365" w:rsidP="007F35D5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AE76CD" w:rsidRPr="00AE76CD" w:rsidRDefault="00AE76CD" w:rsidP="0031067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372BC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Функции экспертной комиссии</w:t>
      </w:r>
    </w:p>
    <w:p w:rsidR="00AE76CD" w:rsidRPr="00AE76CD" w:rsidRDefault="00AE76CD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Экспертная комиссия осуществляет следующие функции:</w:t>
      </w:r>
    </w:p>
    <w:p w:rsidR="00AE76CD" w:rsidRPr="00AE76CD" w:rsidRDefault="00F00BE5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2.1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рганизует ежегодный отбор дел, образующихся в деятельности организа</w:t>
      </w:r>
      <w:r w:rsidR="0083724A">
        <w:rPr>
          <w:rFonts w:ascii="Times New Roman" w:eastAsia="Times New Roman" w:hAnsi="Times New Roman" w:cs="Times New Roman"/>
          <w:sz w:val="27"/>
          <w:szCs w:val="27"/>
          <w:lang w:eastAsia="ru-RU"/>
        </w:rPr>
        <w:t>ции, для хранения и уничтожения;</w:t>
      </w:r>
    </w:p>
    <w:p w:rsidR="00AE76CD" w:rsidRPr="00AE76CD" w:rsidRDefault="00F00BE5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="0083724A">
        <w:rPr>
          <w:rFonts w:ascii="Times New Roman" w:eastAsia="Times New Roman" w:hAnsi="Times New Roman" w:cs="Times New Roman"/>
          <w:sz w:val="27"/>
          <w:szCs w:val="27"/>
          <w:lang w:eastAsia="ru-RU"/>
        </w:rPr>
        <w:t>.2</w:t>
      </w:r>
      <w:r w:rsidR="00C15CE5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ссматривает и принимает решения о согласовании:</w:t>
      </w:r>
    </w:p>
    <w:p w:rsidR="00AE76CD" w:rsidRPr="00AE76CD" w:rsidRDefault="00AE76CD" w:rsidP="00430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а) описей дел постоянного хранения управленческой и иных видов документации;</w:t>
      </w:r>
    </w:p>
    <w:p w:rsidR="00AE76CD" w:rsidRPr="00AE76CD" w:rsidRDefault="00C15CE5" w:rsidP="00430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б)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перечня проектов/объектов, проблем/тем, научно-техническая документация по которым подлежит передаче на постоянное хранение;</w:t>
      </w:r>
    </w:p>
    <w:p w:rsidR="00AE76CD" w:rsidRPr="00AE76CD" w:rsidRDefault="00AE76CD" w:rsidP="00430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в) описей дел по личному составу;</w:t>
      </w:r>
    </w:p>
    <w:p w:rsidR="00AE76CD" w:rsidRPr="00AE76CD" w:rsidRDefault="00AE76CD" w:rsidP="00430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г) описей дел временных (свыше 10 лет) сроков хранения;</w:t>
      </w:r>
    </w:p>
    <w:p w:rsidR="00AE76CD" w:rsidRPr="00AE76CD" w:rsidRDefault="00AE76CD" w:rsidP="00430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д) номенклатуры дел организации;</w:t>
      </w:r>
    </w:p>
    <w:p w:rsidR="00AE76CD" w:rsidRPr="00AE76CD" w:rsidRDefault="00AE76CD" w:rsidP="00430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е) актов о выделении к уничтожению документов, не подлежащих хранению;</w:t>
      </w:r>
    </w:p>
    <w:p w:rsidR="00AE76CD" w:rsidRPr="00AE76CD" w:rsidRDefault="00AE76CD" w:rsidP="00430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ж) актов об утрате документов;</w:t>
      </w:r>
    </w:p>
    <w:p w:rsidR="00AE76CD" w:rsidRPr="00AE76CD" w:rsidRDefault="00AE76CD" w:rsidP="00430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з) актов о неисправимом повреждении архивных документов;</w:t>
      </w:r>
    </w:p>
    <w:p w:rsidR="00AE76CD" w:rsidRPr="00AE76CD" w:rsidRDefault="00AE76CD" w:rsidP="00430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и) предложений об установлении (изменении) сроков хранения документов, не предусмотренных (предусмотренных) перечнями типовых архивных документов, а также перечнями документов, образующихся в процессе деятельности федеральных органов государственной власти, иных государственных органов Российской Федерации и подведомственных им организаций, с указанием сроков их хранения, с последующим представлением их на согласование ЦЭПК при Росархиве.</w:t>
      </w:r>
    </w:p>
    <w:p w:rsidR="00AE76CD" w:rsidRPr="00AE76CD" w:rsidRDefault="00AE76CD" w:rsidP="00430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к) проектов локальных нормативных актов и методических документов организации по де</w:t>
      </w:r>
      <w:r w:rsidR="0083724A">
        <w:rPr>
          <w:rFonts w:ascii="Times New Roman" w:eastAsia="Times New Roman" w:hAnsi="Times New Roman" w:cs="Times New Roman"/>
          <w:sz w:val="27"/>
          <w:szCs w:val="27"/>
          <w:lang w:eastAsia="ru-RU"/>
        </w:rPr>
        <w:t>лопроизводству и архивному делу;</w:t>
      </w:r>
    </w:p>
    <w:p w:rsidR="00AE76CD" w:rsidRPr="00AE76CD" w:rsidRDefault="00F00BE5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2.3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. О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беспечивает совместно с</w:t>
      </w:r>
      <w:r w:rsidR="007F35D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отделами Центра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, осуществляющим</w:t>
      </w:r>
      <w:r w:rsidR="00BF2BE2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хранение, комплектование, учет и использование архивных документов (далее – архив </w:t>
      </w:r>
      <w:r w:rsidR="00BF2BE2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) представление на утверждение ЭПК согласованных ЭК описей дел постоянного хранения управленческой и иных видов документации, перечней проектов, проблем (тем), научно-технической документации, подлежащей передаче на постоянное хранение</w:t>
      </w:r>
      <w:r w:rsidR="0083724A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AE76CD" w:rsidRPr="00AE76CD" w:rsidRDefault="00F00BE5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2.4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. О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беспечивает совместно с архивом </w:t>
      </w:r>
      <w:r w:rsidR="00BF2BE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Центра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представление на согласование ЭПК или государственного (муниципального) архива, в случае наделения его соответствующими полномочиями, согласованные ЭК описи дел по личному составу, </w:t>
      </w:r>
      <w:r w:rsidR="0083724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номенклатуру дел </w:t>
      </w:r>
      <w:r w:rsidR="00BF2BE2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83724A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AE76CD" w:rsidRPr="00AE76CD" w:rsidRDefault="00F00BE5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2.5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. О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беспечивает совместно с архивом </w:t>
      </w:r>
      <w:r w:rsidR="00091B40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представление на согласование ЭПК актов об утрате документов, актов о неисправимых повреждениях архивных документов</w:t>
      </w:r>
      <w:r w:rsidR="0083724A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B02D2B" w:rsidRDefault="00F00BE5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2.6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. С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овместно с архивом организации, службой делопроизводства и кадровой службой организует для работников организации консультации по вопросам работы с документами, оказывает им методическую помощь, участвует в подготовке и проведении мероприятий по повышению их квалификации.</w:t>
      </w:r>
    </w:p>
    <w:p w:rsidR="00372BCA" w:rsidRDefault="00AE76CD" w:rsidP="00430663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</w:p>
    <w:p w:rsidR="00AE76CD" w:rsidRPr="00372BCA" w:rsidRDefault="00372BCA" w:rsidP="0043066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3. Права экспертной комиссии</w:t>
      </w:r>
    </w:p>
    <w:p w:rsidR="00AE76CD" w:rsidRPr="00AE76CD" w:rsidRDefault="00AE76CD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ЭК имеет право:</w:t>
      </w:r>
    </w:p>
    <w:p w:rsidR="00AE76CD" w:rsidRPr="00AE76CD" w:rsidRDefault="00372BCA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3.1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Д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авать рекомендации </w:t>
      </w:r>
      <w:r w:rsidR="00091B40">
        <w:rPr>
          <w:rFonts w:ascii="Times New Roman" w:eastAsia="Times New Roman" w:hAnsi="Times New Roman" w:cs="Times New Roman"/>
          <w:sz w:val="27"/>
          <w:szCs w:val="27"/>
          <w:lang w:eastAsia="ru-RU"/>
        </w:rPr>
        <w:t>отделам Центра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работникам по вопросам разработки номенклатур дел и формирования дел в делопроизводстве, экспертизы ценности документов, розыска недостающих дел постоянного срока хранения и дел по личному составу, упорядочения и оформления документов д</w:t>
      </w:r>
      <w:r w:rsidR="0083724A">
        <w:rPr>
          <w:rFonts w:ascii="Times New Roman" w:eastAsia="Times New Roman" w:hAnsi="Times New Roman" w:cs="Times New Roman"/>
          <w:sz w:val="27"/>
          <w:szCs w:val="27"/>
          <w:lang w:eastAsia="ru-RU"/>
        </w:rPr>
        <w:t>ля передачи в архив организации;</w:t>
      </w:r>
    </w:p>
    <w:p w:rsidR="00AE76CD" w:rsidRPr="00AE76CD" w:rsidRDefault="00372BCA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3.2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З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апрашивать у </w:t>
      </w:r>
      <w:r w:rsidR="00091B40">
        <w:rPr>
          <w:rFonts w:ascii="Times New Roman" w:eastAsia="Times New Roman" w:hAnsi="Times New Roman" w:cs="Times New Roman"/>
          <w:sz w:val="27"/>
          <w:szCs w:val="27"/>
          <w:lang w:eastAsia="ru-RU"/>
        </w:rPr>
        <w:t>заведующих отделов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:rsidR="00AE76CD" w:rsidRPr="00AE76CD" w:rsidRDefault="00AE76CD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а) письменные объяснения о причинах утраты, порчи или несанкционированного уничтожения документов постоянного и временных (свыше 10 лет) сроков хранения, в том числе документов по личному составу;</w:t>
      </w:r>
    </w:p>
    <w:p w:rsidR="00AE76CD" w:rsidRPr="00AE76CD" w:rsidRDefault="00AE76CD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б) предложения и заключения, необходимые для определ</w:t>
      </w:r>
      <w:r w:rsidR="0083724A">
        <w:rPr>
          <w:rFonts w:ascii="Times New Roman" w:eastAsia="Times New Roman" w:hAnsi="Times New Roman" w:cs="Times New Roman"/>
          <w:sz w:val="27"/>
          <w:szCs w:val="27"/>
          <w:lang w:eastAsia="ru-RU"/>
        </w:rPr>
        <w:t>ения сроков хранения документов;</w:t>
      </w:r>
    </w:p>
    <w:p w:rsidR="00AE76CD" w:rsidRPr="00AE76CD" w:rsidRDefault="00372BCA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3.3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З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аслушивать на своих заседаниях </w:t>
      </w:r>
      <w:r w:rsidR="00091B40">
        <w:rPr>
          <w:rFonts w:ascii="Times New Roman" w:eastAsia="Times New Roman" w:hAnsi="Times New Roman" w:cs="Times New Roman"/>
          <w:sz w:val="27"/>
          <w:szCs w:val="27"/>
          <w:lang w:eastAsia="ru-RU"/>
        </w:rPr>
        <w:t>заведующих отделов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 ходе подготовки документов к передаче </w:t>
      </w:r>
      <w:r w:rsidR="0083724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их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на хранение в архив организации, об условиях хранения и обеспечения сохранности документов, в том числе Архивного фонда Российской Федерации, о причинах утраты документов</w:t>
      </w:r>
      <w:r w:rsidR="0083724A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AE76CD" w:rsidRPr="00AE76CD" w:rsidRDefault="00372BCA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3.4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П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риглашать на заседания ЭК в качестве консультантов и экспертов представителей научных, </w:t>
      </w:r>
      <w:r w:rsidR="008E2491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общественных и иных организаций;</w:t>
      </w:r>
    </w:p>
    <w:p w:rsidR="00AE76CD" w:rsidRPr="00AE76CD" w:rsidRDefault="00372BCA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3.5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Н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е принимать к рассмотрению и возвращать на доработку документы, подготовленные с нарушением правил организации хранения, комплектования, учета и использования документов Архивного фонда Российской Федерации и других архивных документов в государственных органах, органах местног</w:t>
      </w:r>
      <w:r w:rsidR="008E2491">
        <w:rPr>
          <w:rFonts w:ascii="Times New Roman" w:eastAsia="Times New Roman" w:hAnsi="Times New Roman" w:cs="Times New Roman"/>
          <w:sz w:val="27"/>
          <w:szCs w:val="27"/>
          <w:lang w:eastAsia="ru-RU"/>
        </w:rPr>
        <w:t>о самоуправления и организациях;</w:t>
      </w:r>
    </w:p>
    <w:p w:rsidR="00B02D2B" w:rsidRDefault="00372BCA" w:rsidP="00FC48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3.6</w:t>
      </w:r>
      <w:r w:rsidR="00F93407">
        <w:rPr>
          <w:rFonts w:ascii="Times New Roman" w:eastAsia="Times New Roman" w:hAnsi="Times New Roman" w:cs="Times New Roman"/>
          <w:sz w:val="27"/>
          <w:szCs w:val="27"/>
          <w:lang w:eastAsia="ru-RU"/>
        </w:rPr>
        <w:t>. И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нформировать </w:t>
      </w:r>
      <w:r w:rsidR="00091B40">
        <w:rPr>
          <w:rFonts w:ascii="Times New Roman" w:eastAsia="Times New Roman" w:hAnsi="Times New Roman" w:cs="Times New Roman"/>
          <w:sz w:val="27"/>
          <w:szCs w:val="27"/>
          <w:lang w:eastAsia="ru-RU"/>
        </w:rPr>
        <w:t>директора Центра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 вопр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осам, относящимся к компетенции</w:t>
      </w:r>
      <w:r w:rsidR="00B02D2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ЭК.</w:t>
      </w:r>
    </w:p>
    <w:p w:rsidR="00AE76CD" w:rsidRPr="00AE76CD" w:rsidRDefault="00AE76CD" w:rsidP="00FC48B2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</w:p>
    <w:p w:rsidR="00AE76CD" w:rsidRPr="00AE76CD" w:rsidRDefault="00372BCA" w:rsidP="00FC48B2">
      <w:pPr>
        <w:widowControl w:val="0"/>
        <w:spacing w:after="0" w:line="240" w:lineRule="auto"/>
        <w:ind w:left="720" w:hanging="720"/>
        <w:jc w:val="center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4. Организация работы экспертной комиссии</w:t>
      </w:r>
    </w:p>
    <w:p w:rsidR="00AE76CD" w:rsidRPr="00AE76CD" w:rsidRDefault="00091B40" w:rsidP="00FC48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4.1.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ЭК взаимодействует с соответствующей ЭПК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архива Центра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, а также с соответствующим государственным (муниципальным) архивом.</w:t>
      </w:r>
      <w:r w:rsidR="00B02D2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Вопросы, относящиеся к компетенции ЭК, рассматриваются на ее заседаниях, которые проводятся по мере необходимости. Все заседания ЭК </w:t>
      </w:r>
      <w:r w:rsidR="00AE76CD" w:rsidRPr="00091B40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протоколируются</w:t>
      </w:r>
      <w:r w:rsidR="00AE76CD" w:rsidRPr="00091B40">
        <w:rPr>
          <w:rFonts w:ascii="Times New Roman" w:eastAsia="Times New Roman" w:hAnsi="Times New Roman" w:cs="Times New Roman"/>
          <w:color w:val="FF0000"/>
          <w:sz w:val="27"/>
          <w:szCs w:val="27"/>
          <w:lang w:eastAsia="ru-RU"/>
        </w:rPr>
        <w:t>.</w:t>
      </w:r>
    </w:p>
    <w:p w:rsidR="00AE76CD" w:rsidRPr="00AE76CD" w:rsidRDefault="00091B40" w:rsidP="00FC48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4.2.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Заседание ЭК и принятые решения считаются правомочными, если на заседании присутствует более половины ее состава.</w:t>
      </w:r>
    </w:p>
    <w:p w:rsidR="00AE76CD" w:rsidRPr="00AE76CD" w:rsidRDefault="00091B40" w:rsidP="00FC48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4.3.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Решения ЭК принимаются по каждому вопросу (документу) отдельно большинством голосов присутствующих на заседании членов комиссии. При разделении голосов поровну решение принимает председатель ЭК.</w:t>
      </w:r>
    </w:p>
    <w:p w:rsidR="00AE76CD" w:rsidRPr="00AE76CD" w:rsidRDefault="00091B40" w:rsidP="00091B4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4.4.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Право решающего голоса имеют только члены ЭК. Приглашенные консультанты и эксперты имеют право совещательного голоса.</w:t>
      </w:r>
    </w:p>
    <w:p w:rsidR="00AE76CD" w:rsidRDefault="00091B40" w:rsidP="0071300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4.5. </w:t>
      </w:r>
      <w:r w:rsidR="00AE76CD" w:rsidRPr="00AE76CD">
        <w:rPr>
          <w:rFonts w:ascii="Times New Roman" w:eastAsia="Times New Roman" w:hAnsi="Times New Roman" w:cs="Times New Roman"/>
          <w:sz w:val="27"/>
          <w:szCs w:val="27"/>
          <w:lang w:eastAsia="ru-RU"/>
        </w:rPr>
        <w:t>Ведение делопроизводства ЭК возлагается на секретаря ЭК.</w:t>
      </w:r>
    </w:p>
    <w:p w:rsidR="00FC48B2" w:rsidRPr="00AE76CD" w:rsidRDefault="00FC48B2" w:rsidP="0071300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FC48B2" w:rsidRPr="00356339" w:rsidRDefault="00FC48B2" w:rsidP="00713007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5</w:t>
      </w:r>
      <w:r w:rsidRPr="00356339">
        <w:rPr>
          <w:rFonts w:ascii="Times New Roman" w:hAnsi="Times New Roman" w:cs="Times New Roman"/>
          <w:b/>
          <w:sz w:val="27"/>
          <w:szCs w:val="27"/>
        </w:rPr>
        <w:t>. Порядок принятия и срок действия Положения</w:t>
      </w:r>
    </w:p>
    <w:p w:rsidR="00FC48B2" w:rsidRPr="00FC48B2" w:rsidRDefault="00FC48B2" w:rsidP="0071300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48B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6.1. Данное Положение рассматривается и принимается на </w:t>
      </w:r>
      <w:r w:rsidR="00713007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общем собрании трудового коллектива</w:t>
      </w:r>
      <w:r w:rsidR="003106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</w:t>
      </w:r>
      <w:r w:rsidR="00713007">
        <w:rPr>
          <w:rFonts w:ascii="Times New Roman" w:eastAsia="Times New Roman" w:hAnsi="Times New Roman" w:cs="Times New Roman"/>
          <w:sz w:val="27"/>
          <w:szCs w:val="27"/>
          <w:lang w:eastAsia="ru-RU"/>
        </w:rPr>
        <w:t>соглас</w:t>
      </w:r>
      <w:r w:rsidR="00310672">
        <w:rPr>
          <w:rFonts w:ascii="Times New Roman" w:eastAsia="Times New Roman" w:hAnsi="Times New Roman" w:cs="Times New Roman"/>
          <w:sz w:val="27"/>
          <w:szCs w:val="27"/>
          <w:lang w:eastAsia="ru-RU"/>
        </w:rPr>
        <w:t>уется</w:t>
      </w:r>
      <w:r w:rsidR="0071300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 председателем профсоюзного комитета </w:t>
      </w:r>
      <w:r w:rsidRPr="00FC48B2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 на неопределённый срок.</w:t>
      </w:r>
    </w:p>
    <w:p w:rsidR="00FC48B2" w:rsidRPr="00FC48B2" w:rsidRDefault="00FC48B2" w:rsidP="00FC48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48B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6.2. Положение  может  быть   дополнено  в  соответствии с вновь изданными нормативными актами муниципальных или региональных органов управления и законодательными актами, а также по инициативе руководителя учреждения или сотрудников только решением </w:t>
      </w:r>
      <w:r w:rsidR="00713007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общего собрания трудового коллектива</w:t>
      </w:r>
      <w:r w:rsidRPr="00FC48B2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C48B2" w:rsidRPr="00FC48B2" w:rsidRDefault="00FC48B2" w:rsidP="00FC48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48B2">
        <w:rPr>
          <w:rFonts w:ascii="Times New Roman" w:eastAsia="Times New Roman" w:hAnsi="Times New Roman" w:cs="Times New Roman"/>
          <w:sz w:val="27"/>
          <w:szCs w:val="27"/>
          <w:lang w:eastAsia="ru-RU"/>
        </w:rPr>
        <w:t>6.3. После  принятия  новой  редакции  Положения  предыдущая  редакция утрачивает силу.</w:t>
      </w:r>
    </w:p>
    <w:p w:rsidR="00FC48B2" w:rsidRPr="00FC48B2" w:rsidRDefault="00FC48B2" w:rsidP="00FC48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48B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6.4. Настоящее Положение </w:t>
      </w:r>
      <w:r w:rsidR="00CC1365">
        <w:rPr>
          <w:rFonts w:ascii="Times New Roman" w:eastAsia="Times New Roman" w:hAnsi="Times New Roman" w:cs="Times New Roman"/>
          <w:sz w:val="27"/>
          <w:szCs w:val="27"/>
          <w:lang w:eastAsia="ru-RU"/>
        </w:rPr>
        <w:t>в</w:t>
      </w:r>
      <w:r w:rsidRPr="00FC48B2">
        <w:rPr>
          <w:rFonts w:ascii="Times New Roman" w:eastAsia="Times New Roman" w:hAnsi="Times New Roman" w:cs="Times New Roman"/>
          <w:sz w:val="27"/>
          <w:szCs w:val="27"/>
          <w:lang w:eastAsia="ru-RU"/>
        </w:rPr>
        <w:t>ступает в силу с момента его утверждения приказом директора Центра и размещается на официальном сайте Центра.</w:t>
      </w:r>
    </w:p>
    <w:p w:rsidR="00195064" w:rsidRPr="00AE76CD" w:rsidRDefault="00195064" w:rsidP="00BB05F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bookmarkStart w:id="0" w:name="_GoBack"/>
      <w:bookmarkEnd w:id="0"/>
    </w:p>
    <w:sectPr w:rsidR="00195064" w:rsidRPr="00AE76CD" w:rsidSect="00713007">
      <w:footerReference w:type="default" r:id="rId7"/>
      <w:pgSz w:w="11906" w:h="16838"/>
      <w:pgMar w:top="1134" w:right="567" w:bottom="993" w:left="1134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7A4C" w:rsidRDefault="001F7A4C" w:rsidP="00430663">
      <w:pPr>
        <w:spacing w:after="0" w:line="240" w:lineRule="auto"/>
      </w:pPr>
      <w:r>
        <w:separator/>
      </w:r>
    </w:p>
  </w:endnote>
  <w:endnote w:type="continuationSeparator" w:id="0">
    <w:p w:rsidR="001F7A4C" w:rsidRDefault="001F7A4C" w:rsidP="00430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87011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430663" w:rsidRPr="00430663" w:rsidRDefault="00430663">
        <w:pPr>
          <w:pStyle w:val="a8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43066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30663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43066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B05FA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430663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430663" w:rsidRDefault="0043066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7A4C" w:rsidRDefault="001F7A4C" w:rsidP="00430663">
      <w:pPr>
        <w:spacing w:after="0" w:line="240" w:lineRule="auto"/>
      </w:pPr>
      <w:r>
        <w:separator/>
      </w:r>
    </w:p>
  </w:footnote>
  <w:footnote w:type="continuationSeparator" w:id="0">
    <w:p w:rsidR="001F7A4C" w:rsidRDefault="001F7A4C" w:rsidP="004306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E4D21"/>
    <w:multiLevelType w:val="multilevel"/>
    <w:tmpl w:val="68D88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EDA"/>
    <w:rsid w:val="000401EA"/>
    <w:rsid w:val="0004407E"/>
    <w:rsid w:val="00091B40"/>
    <w:rsid w:val="00116B9D"/>
    <w:rsid w:val="00130EE3"/>
    <w:rsid w:val="00195064"/>
    <w:rsid w:val="001F7A4C"/>
    <w:rsid w:val="002A6C48"/>
    <w:rsid w:val="002B3831"/>
    <w:rsid w:val="002E3059"/>
    <w:rsid w:val="00301451"/>
    <w:rsid w:val="00310672"/>
    <w:rsid w:val="0032765F"/>
    <w:rsid w:val="00372BCA"/>
    <w:rsid w:val="00430663"/>
    <w:rsid w:val="0048286B"/>
    <w:rsid w:val="004A0EDA"/>
    <w:rsid w:val="00587ED2"/>
    <w:rsid w:val="00711C7E"/>
    <w:rsid w:val="00713007"/>
    <w:rsid w:val="007F35D5"/>
    <w:rsid w:val="0083724A"/>
    <w:rsid w:val="00893D11"/>
    <w:rsid w:val="008E2491"/>
    <w:rsid w:val="009453EA"/>
    <w:rsid w:val="009B02EA"/>
    <w:rsid w:val="009E07CB"/>
    <w:rsid w:val="009F1033"/>
    <w:rsid w:val="00A77C7F"/>
    <w:rsid w:val="00A81087"/>
    <w:rsid w:val="00AE76CD"/>
    <w:rsid w:val="00B02D2B"/>
    <w:rsid w:val="00BB05FA"/>
    <w:rsid w:val="00BF0CF8"/>
    <w:rsid w:val="00BF2BE2"/>
    <w:rsid w:val="00C15CE5"/>
    <w:rsid w:val="00CC1365"/>
    <w:rsid w:val="00CC1A36"/>
    <w:rsid w:val="00CC58D2"/>
    <w:rsid w:val="00D7710F"/>
    <w:rsid w:val="00DD7089"/>
    <w:rsid w:val="00DE444B"/>
    <w:rsid w:val="00E34786"/>
    <w:rsid w:val="00E412C2"/>
    <w:rsid w:val="00F00BE5"/>
    <w:rsid w:val="00F01F9E"/>
    <w:rsid w:val="00F251BA"/>
    <w:rsid w:val="00F93407"/>
    <w:rsid w:val="00FC48B2"/>
    <w:rsid w:val="00FF0A96"/>
    <w:rsid w:val="00FF4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5E1118"/>
  <w15:docId w15:val="{4111AC63-726E-4A4B-9A01-273837304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0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02E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A6C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306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30663"/>
  </w:style>
  <w:style w:type="paragraph" w:styleId="a8">
    <w:name w:val="footer"/>
    <w:basedOn w:val="a"/>
    <w:link w:val="a9"/>
    <w:uiPriority w:val="99"/>
    <w:unhideWhenUsed/>
    <w:rsid w:val="004306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30663"/>
  </w:style>
  <w:style w:type="paragraph" w:styleId="aa">
    <w:name w:val="List Paragraph"/>
    <w:basedOn w:val="a"/>
    <w:uiPriority w:val="1"/>
    <w:qFormat/>
    <w:rsid w:val="00A77C7F"/>
    <w:pPr>
      <w:widowControl w:val="0"/>
      <w:autoSpaceDE w:val="0"/>
      <w:autoSpaceDN w:val="0"/>
      <w:spacing w:before="120" w:after="0" w:line="240" w:lineRule="auto"/>
      <w:ind w:left="100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9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676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1180</Words>
  <Characters>6726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school</cp:lastModifiedBy>
  <cp:revision>38</cp:revision>
  <dcterms:created xsi:type="dcterms:W3CDTF">2019-10-23T07:27:00Z</dcterms:created>
  <dcterms:modified xsi:type="dcterms:W3CDTF">2023-12-18T08:00:00Z</dcterms:modified>
</cp:coreProperties>
</file>